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3F14" w14:textId="7C908E56" w:rsidR="00060731" w:rsidRDefault="00307E3D">
      <w:r>
        <w:rPr>
          <w:noProof/>
        </w:rPr>
        <w:drawing>
          <wp:inline distT="0" distB="0" distL="0" distR="0" wp14:anchorId="0A631649" wp14:editId="165AB5A1">
            <wp:extent cx="1779009" cy="94769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basevents.png"/>
                    <pic:cNvPicPr/>
                  </pic:nvPicPr>
                  <pic:blipFill>
                    <a:blip r:embed="rId7">
                      <a:extLst>
                        <a:ext uri="{28A0092B-C50C-407E-A947-70E740481C1C}">
                          <a14:useLocalDpi xmlns:a14="http://schemas.microsoft.com/office/drawing/2010/main" val="0"/>
                        </a:ext>
                      </a:extLst>
                    </a:blip>
                    <a:stretch>
                      <a:fillRect/>
                    </a:stretch>
                  </pic:blipFill>
                  <pic:spPr>
                    <a:xfrm>
                      <a:off x="0" y="0"/>
                      <a:ext cx="1779009" cy="947697"/>
                    </a:xfrm>
                    <a:prstGeom prst="rect">
                      <a:avLst/>
                    </a:prstGeom>
                  </pic:spPr>
                </pic:pic>
              </a:graphicData>
            </a:graphic>
          </wp:inline>
        </w:drawing>
      </w:r>
      <w:r w:rsidR="00284F7B">
        <w:rPr>
          <w:noProof/>
        </w:rPr>
        <w:drawing>
          <wp:inline distT="0" distB="0" distL="0" distR="0" wp14:anchorId="50B16FC7" wp14:editId="7868E705">
            <wp:extent cx="1165860" cy="1047757"/>
            <wp:effectExtent l="0" t="0" r="0" b="0"/>
            <wp:docPr id="1680631785" name="Afbeelding 1" descr="Afbeelding met tekst, basketbal,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631785" name="Afbeelding 1" descr="Afbeelding met tekst, basketbal,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498" cy="1072595"/>
                    </a:xfrm>
                    <a:prstGeom prst="rect">
                      <a:avLst/>
                    </a:prstGeom>
                  </pic:spPr>
                </pic:pic>
              </a:graphicData>
            </a:graphic>
          </wp:inline>
        </w:drawing>
      </w:r>
    </w:p>
    <w:p w14:paraId="415EAB3F" w14:textId="1CAB8A67" w:rsidR="00437680" w:rsidRPr="00307E3D" w:rsidRDefault="007D2A81">
      <w:pPr>
        <w:rPr>
          <w:b/>
          <w:i/>
          <w:sz w:val="28"/>
          <w:szCs w:val="28"/>
        </w:rPr>
      </w:pPr>
      <w:proofErr w:type="spellStart"/>
      <w:r>
        <w:rPr>
          <w:b/>
          <w:i/>
          <w:sz w:val="28"/>
          <w:szCs w:val="28"/>
        </w:rPr>
        <w:t>Flanders</w:t>
      </w:r>
      <w:proofErr w:type="spellEnd"/>
      <w:r>
        <w:rPr>
          <w:b/>
          <w:i/>
          <w:sz w:val="28"/>
          <w:szCs w:val="28"/>
        </w:rPr>
        <w:t xml:space="preserve"> Classic Cup</w:t>
      </w:r>
      <w:r w:rsidR="00307E3D" w:rsidRPr="00307E3D">
        <w:rPr>
          <w:b/>
          <w:i/>
          <w:sz w:val="28"/>
          <w:szCs w:val="28"/>
        </w:rPr>
        <w:t xml:space="preserve"> 202</w:t>
      </w:r>
      <w:r w:rsidR="00284F7B">
        <w:rPr>
          <w:b/>
          <w:i/>
          <w:sz w:val="28"/>
          <w:szCs w:val="28"/>
        </w:rPr>
        <w:t>4</w:t>
      </w:r>
      <w:r w:rsidR="00307E3D" w:rsidRPr="00307E3D">
        <w:rPr>
          <w:b/>
          <w:i/>
          <w:sz w:val="28"/>
          <w:szCs w:val="28"/>
        </w:rPr>
        <w:br/>
      </w:r>
      <w:r w:rsidR="00284F7B">
        <w:rPr>
          <w:b/>
          <w:i/>
          <w:sz w:val="28"/>
          <w:szCs w:val="28"/>
        </w:rPr>
        <w:t>Blankenberge 24 e</w:t>
      </w:r>
      <w:r w:rsidR="003A0F41">
        <w:rPr>
          <w:b/>
          <w:i/>
          <w:sz w:val="28"/>
          <w:szCs w:val="28"/>
        </w:rPr>
        <w:t>t</w:t>
      </w:r>
      <w:r w:rsidR="00284F7B">
        <w:rPr>
          <w:b/>
          <w:i/>
          <w:sz w:val="28"/>
          <w:szCs w:val="28"/>
        </w:rPr>
        <w:t xml:space="preserve"> 25 </w:t>
      </w:r>
      <w:proofErr w:type="spellStart"/>
      <w:r w:rsidR="003A0F41">
        <w:rPr>
          <w:b/>
          <w:i/>
          <w:sz w:val="28"/>
          <w:szCs w:val="28"/>
        </w:rPr>
        <w:t>août</w:t>
      </w:r>
      <w:proofErr w:type="spellEnd"/>
      <w:r w:rsidR="00307E3D" w:rsidRPr="00307E3D">
        <w:rPr>
          <w:b/>
          <w:i/>
          <w:sz w:val="28"/>
          <w:szCs w:val="28"/>
        </w:rPr>
        <w:br/>
      </w:r>
      <w:proofErr w:type="spellStart"/>
      <w:r w:rsidR="003844AC">
        <w:rPr>
          <w:b/>
          <w:i/>
          <w:sz w:val="28"/>
          <w:szCs w:val="28"/>
        </w:rPr>
        <w:t>T</w:t>
      </w:r>
      <w:r w:rsidR="00307E3D" w:rsidRPr="00307E3D">
        <w:rPr>
          <w:b/>
          <w:i/>
          <w:sz w:val="28"/>
          <w:szCs w:val="28"/>
        </w:rPr>
        <w:t>o</w:t>
      </w:r>
      <w:r w:rsidR="003A0F41">
        <w:rPr>
          <w:b/>
          <w:i/>
          <w:sz w:val="28"/>
          <w:szCs w:val="28"/>
        </w:rPr>
        <w:t>urnoi</w:t>
      </w:r>
      <w:proofErr w:type="spellEnd"/>
      <w:r w:rsidR="003A0F41">
        <w:rPr>
          <w:b/>
          <w:i/>
          <w:sz w:val="28"/>
          <w:szCs w:val="28"/>
        </w:rPr>
        <w:t xml:space="preserve"> pour</w:t>
      </w:r>
      <w:r w:rsidR="00307E3D" w:rsidRPr="00307E3D">
        <w:rPr>
          <w:b/>
          <w:i/>
          <w:sz w:val="28"/>
          <w:szCs w:val="28"/>
        </w:rPr>
        <w:t xml:space="preserve"> U1</w:t>
      </w:r>
      <w:r>
        <w:rPr>
          <w:b/>
          <w:i/>
          <w:sz w:val="28"/>
          <w:szCs w:val="28"/>
        </w:rPr>
        <w:t xml:space="preserve">4 </w:t>
      </w:r>
      <w:r w:rsidR="003A0F41">
        <w:rPr>
          <w:b/>
          <w:i/>
          <w:sz w:val="28"/>
          <w:szCs w:val="28"/>
        </w:rPr>
        <w:t>mixte</w:t>
      </w:r>
      <w:r>
        <w:rPr>
          <w:b/>
          <w:i/>
          <w:sz w:val="28"/>
          <w:szCs w:val="28"/>
        </w:rPr>
        <w:t xml:space="preserve">, U16/U18/ </w:t>
      </w:r>
      <w:r w:rsidR="003A0F41">
        <w:rPr>
          <w:b/>
          <w:i/>
          <w:sz w:val="28"/>
          <w:szCs w:val="28"/>
        </w:rPr>
        <w:t>garçons</w:t>
      </w:r>
      <w:r>
        <w:rPr>
          <w:b/>
          <w:i/>
          <w:sz w:val="28"/>
          <w:szCs w:val="28"/>
        </w:rPr>
        <w:t xml:space="preserve"> e</w:t>
      </w:r>
      <w:r w:rsidR="003A0F41">
        <w:rPr>
          <w:b/>
          <w:i/>
          <w:sz w:val="28"/>
          <w:szCs w:val="28"/>
        </w:rPr>
        <w:t>t</w:t>
      </w:r>
      <w:r>
        <w:rPr>
          <w:b/>
          <w:i/>
          <w:sz w:val="28"/>
          <w:szCs w:val="28"/>
        </w:rPr>
        <w:t xml:space="preserve"> U14/U16</w:t>
      </w:r>
      <w:r w:rsidR="00284F7B">
        <w:rPr>
          <w:b/>
          <w:i/>
          <w:sz w:val="28"/>
          <w:szCs w:val="28"/>
        </w:rPr>
        <w:t>/U19</w:t>
      </w:r>
      <w:r>
        <w:rPr>
          <w:b/>
          <w:i/>
          <w:sz w:val="28"/>
          <w:szCs w:val="28"/>
        </w:rPr>
        <w:t xml:space="preserve"> </w:t>
      </w:r>
      <w:proofErr w:type="spellStart"/>
      <w:r w:rsidR="003A0F41">
        <w:rPr>
          <w:b/>
          <w:i/>
          <w:sz w:val="28"/>
          <w:szCs w:val="28"/>
        </w:rPr>
        <w:t>filles</w:t>
      </w:r>
      <w:proofErr w:type="spellEnd"/>
      <w:r w:rsidR="00437680">
        <w:rPr>
          <w:b/>
          <w:i/>
          <w:sz w:val="28"/>
          <w:szCs w:val="28"/>
        </w:rPr>
        <w:br/>
      </w:r>
      <w:hyperlink r:id="rId9" w:history="1">
        <w:r w:rsidR="00437680" w:rsidRPr="009004E8">
          <w:rPr>
            <w:rStyle w:val="Hyperlink"/>
            <w:b/>
            <w:i/>
            <w:sz w:val="28"/>
            <w:szCs w:val="28"/>
          </w:rPr>
          <w:t>www.flabasevents.com</w:t>
        </w:r>
      </w:hyperlink>
      <w:r w:rsidR="00437680">
        <w:rPr>
          <w:b/>
          <w:i/>
          <w:sz w:val="28"/>
          <w:szCs w:val="28"/>
        </w:rPr>
        <w:br/>
      </w:r>
      <w:hyperlink r:id="rId10" w:history="1">
        <w:r w:rsidR="00437680" w:rsidRPr="009004E8">
          <w:rPr>
            <w:rStyle w:val="Hyperlink"/>
            <w:b/>
            <w:i/>
            <w:sz w:val="28"/>
            <w:szCs w:val="28"/>
          </w:rPr>
          <w:t>flabasevents@gmail.com</w:t>
        </w:r>
      </w:hyperlink>
      <w:r w:rsidR="00437680">
        <w:rPr>
          <w:b/>
          <w:i/>
          <w:sz w:val="28"/>
          <w:szCs w:val="28"/>
        </w:rPr>
        <w:br/>
        <w:t>(0032)(0)473373966</w:t>
      </w:r>
    </w:p>
    <w:p w14:paraId="0765CE76" w14:textId="77777777" w:rsidR="003C61B2" w:rsidRPr="003C61B2" w:rsidRDefault="003C61B2" w:rsidP="003C61B2">
      <w:pPr>
        <w:rPr>
          <w:lang w:val="fr-BE"/>
        </w:rPr>
      </w:pPr>
      <w:r w:rsidRPr="003C61B2">
        <w:rPr>
          <w:lang w:val="fr-BE"/>
        </w:rPr>
        <w:t>Oui, nous sommes de retour avec la Flanders Classic Cup. Et comment? A partir de cette année à Blankenberge, sur la côte belge, dans la toute nouvelle salle de sport avec 4 courts, située à seulement 500 mètres de la plage. Ce tournoi est donc la préparation idéale pour la nouvelle saison pour la plupart des catégories de jeunes et bien sûr aussi un fantastique team building pour votre équipe. Jouez des matchs contre des équipes de Flandre, de Wallonie, des Pays-Bas et éventuellement d'autres pays.</w:t>
      </w:r>
    </w:p>
    <w:p w14:paraId="67AE38DE" w14:textId="77777777" w:rsidR="003C61B2" w:rsidRPr="003C61B2" w:rsidRDefault="003C61B2" w:rsidP="003C61B2">
      <w:pPr>
        <w:rPr>
          <w:lang w:val="fr-BE"/>
        </w:rPr>
      </w:pPr>
      <w:r w:rsidRPr="003C61B2">
        <w:rPr>
          <w:lang w:val="fr-BE"/>
        </w:rPr>
        <w:t>En plus du tournoi régulier du samedi soir, nous organisons généralement également un grand All-Star Game pour la plupart des catégories, où les meilleurs joueurs s'affrontent. Un livret de tournoi numérique est également créé à l'avance avec une présentation de toutes les équipes. Enfin, les résultats des compétitions, les classements et les épreuves suivantes seront visibles en permanence sur une application pratique. consultable partout, pour que vous restiez toujours informé de l'état des lieux, que ce soit dans votre logement, sur la plage ou n'importe où lors des sorties.</w:t>
      </w:r>
    </w:p>
    <w:p w14:paraId="21C878BD" w14:textId="77777777" w:rsidR="003C61B2" w:rsidRPr="003C61B2" w:rsidRDefault="003C61B2" w:rsidP="003C61B2">
      <w:pPr>
        <w:rPr>
          <w:lang w:val="fr-BE"/>
        </w:rPr>
      </w:pPr>
      <w:r w:rsidRPr="003C61B2">
        <w:rPr>
          <w:lang w:val="fr-BE"/>
        </w:rPr>
        <w:t>Participation:</w:t>
      </w:r>
    </w:p>
    <w:p w14:paraId="22CCA734" w14:textId="77777777" w:rsidR="003C61B2" w:rsidRPr="003C61B2" w:rsidRDefault="003C61B2" w:rsidP="003C61B2">
      <w:pPr>
        <w:rPr>
          <w:lang w:val="fr-BE"/>
        </w:rPr>
      </w:pPr>
      <w:r w:rsidRPr="003C61B2">
        <w:rPr>
          <w:lang w:val="fr-BE"/>
        </w:rPr>
        <w:t>Pour participer au tournoi, chaque joueur doit acheter un Players Pass. Ce Players Pass vous donne droit à :</w:t>
      </w:r>
    </w:p>
    <w:p w14:paraId="203746BE" w14:textId="77777777" w:rsidR="003C61B2" w:rsidRPr="003C61B2" w:rsidRDefault="003C61B2" w:rsidP="003C61B2">
      <w:pPr>
        <w:rPr>
          <w:lang w:val="fr-BE"/>
        </w:rPr>
      </w:pPr>
      <w:r w:rsidRPr="003C61B2">
        <w:rPr>
          <w:lang w:val="fr-BE"/>
        </w:rPr>
        <w:t>- un T-shirt original du tournoi</w:t>
      </w:r>
    </w:p>
    <w:p w14:paraId="03A19A21" w14:textId="77777777" w:rsidR="003C61B2" w:rsidRPr="003C61B2" w:rsidRDefault="003C61B2" w:rsidP="003C61B2">
      <w:pPr>
        <w:rPr>
          <w:lang w:val="fr-BE"/>
        </w:rPr>
      </w:pPr>
      <w:r w:rsidRPr="003C61B2">
        <w:rPr>
          <w:lang w:val="fr-BE"/>
        </w:rPr>
        <w:t>-  une médaille</w:t>
      </w:r>
    </w:p>
    <w:p w14:paraId="69A292D1" w14:textId="77777777" w:rsidR="003C61B2" w:rsidRPr="003C61B2" w:rsidRDefault="003C61B2" w:rsidP="003C61B2">
      <w:pPr>
        <w:rPr>
          <w:lang w:val="fr-BE"/>
        </w:rPr>
      </w:pPr>
      <w:r w:rsidRPr="003C61B2">
        <w:rPr>
          <w:lang w:val="fr-BE"/>
        </w:rPr>
        <w:t>- un joli trophée pour l'équipe</w:t>
      </w:r>
    </w:p>
    <w:p w14:paraId="1CE749EC" w14:textId="1881C324" w:rsidR="003C61B2" w:rsidRPr="003C61B2" w:rsidRDefault="003C61B2" w:rsidP="003C61B2">
      <w:pPr>
        <w:rPr>
          <w:lang w:val="fr-BE"/>
        </w:rPr>
      </w:pPr>
      <w:r w:rsidRPr="003C61B2">
        <w:rPr>
          <w:lang w:val="fr-BE"/>
        </w:rPr>
        <w:t xml:space="preserve">Ce </w:t>
      </w:r>
      <w:proofErr w:type="spellStart"/>
      <w:r w:rsidRPr="003C61B2">
        <w:rPr>
          <w:lang w:val="fr-BE"/>
        </w:rPr>
        <w:t>Players</w:t>
      </w:r>
      <w:proofErr w:type="spellEnd"/>
      <w:r w:rsidRPr="003C61B2">
        <w:rPr>
          <w:lang w:val="fr-BE"/>
        </w:rPr>
        <w:t xml:space="preserve"> </w:t>
      </w:r>
      <w:proofErr w:type="spellStart"/>
      <w:r w:rsidRPr="003C61B2">
        <w:rPr>
          <w:lang w:val="fr-BE"/>
        </w:rPr>
        <w:t>Pass</w:t>
      </w:r>
      <w:proofErr w:type="spellEnd"/>
      <w:r w:rsidRPr="003C61B2">
        <w:rPr>
          <w:lang w:val="fr-BE"/>
        </w:rPr>
        <w:t xml:space="preserve"> coûte 2</w:t>
      </w:r>
      <w:r w:rsidR="003A0F41">
        <w:rPr>
          <w:lang w:val="fr-BE"/>
        </w:rPr>
        <w:t>7,50</w:t>
      </w:r>
      <w:r w:rsidRPr="003C61B2">
        <w:rPr>
          <w:lang w:val="fr-BE"/>
        </w:rPr>
        <w:t xml:space="preserve"> euros par joueur avec T-shirt ou 20 euros sans T-shirt. Le 12ème pass, en revanche, est toujours gratuit. Il existe également un Coach Pass gratuit pour l’entraîneur (en chef). Cela vous donne droit à :</w:t>
      </w:r>
    </w:p>
    <w:p w14:paraId="700BAF15" w14:textId="77777777" w:rsidR="003C61B2" w:rsidRPr="003C61B2" w:rsidRDefault="003C61B2" w:rsidP="003C61B2">
      <w:pPr>
        <w:rPr>
          <w:lang w:val="fr-BE"/>
        </w:rPr>
      </w:pPr>
      <w:r w:rsidRPr="003C61B2">
        <w:rPr>
          <w:lang w:val="fr-BE"/>
        </w:rPr>
        <w:t>- un T-shirt original du tournoi (si les joueurs paient pour le T-shirt)</w:t>
      </w:r>
    </w:p>
    <w:p w14:paraId="0B48BC5B" w14:textId="77777777" w:rsidR="003C61B2" w:rsidRPr="003C61B2" w:rsidRDefault="003C61B2" w:rsidP="003C61B2">
      <w:pPr>
        <w:rPr>
          <w:lang w:val="fr-BE"/>
        </w:rPr>
      </w:pPr>
      <w:r w:rsidRPr="003C61B2">
        <w:rPr>
          <w:lang w:val="fr-BE"/>
        </w:rPr>
        <w:t>- gadget original</w:t>
      </w:r>
    </w:p>
    <w:p w14:paraId="006EAF20" w14:textId="77777777" w:rsidR="003C61B2" w:rsidRPr="003C61B2" w:rsidRDefault="003C61B2" w:rsidP="003C61B2">
      <w:pPr>
        <w:rPr>
          <w:lang w:val="fr-BE"/>
        </w:rPr>
      </w:pPr>
      <w:r w:rsidRPr="003C61B2">
        <w:rPr>
          <w:lang w:val="fr-BE"/>
        </w:rPr>
        <w:t>- une médaille</w:t>
      </w:r>
    </w:p>
    <w:p w14:paraId="31411DB7" w14:textId="77777777" w:rsidR="003C61B2" w:rsidRPr="003C61B2" w:rsidRDefault="003C61B2" w:rsidP="003C61B2">
      <w:pPr>
        <w:rPr>
          <w:lang w:val="fr-BE"/>
        </w:rPr>
      </w:pPr>
      <w:r w:rsidRPr="003C61B2">
        <w:rPr>
          <w:lang w:val="fr-BE"/>
        </w:rPr>
        <w:t>-Nouveau ! Récupérez vos frais d’inscription. Si vous parvenez à convaincre un indépendant ou une entreprise de parrainer vos frais d'inscription, nous placerons ce sponsor gratuitement dans le livret du programme du tournoi et sur notre site Internet.</w:t>
      </w:r>
    </w:p>
    <w:p w14:paraId="2A1DCD13" w14:textId="77777777" w:rsidR="003C61B2" w:rsidRPr="003A0F41" w:rsidRDefault="003C61B2" w:rsidP="003C61B2">
      <w:pPr>
        <w:rPr>
          <w:b/>
          <w:bCs/>
          <w:sz w:val="24"/>
          <w:szCs w:val="24"/>
          <w:u w:val="single"/>
          <w:lang w:val="fr-BE"/>
        </w:rPr>
      </w:pPr>
      <w:r w:rsidRPr="003A0F41">
        <w:rPr>
          <w:b/>
          <w:bCs/>
          <w:sz w:val="24"/>
          <w:szCs w:val="24"/>
          <w:u w:val="single"/>
          <w:lang w:val="fr-BE"/>
        </w:rPr>
        <w:lastRenderedPageBreak/>
        <w:t>Hébergement et restauration</w:t>
      </w:r>
    </w:p>
    <w:p w14:paraId="54511DD7" w14:textId="77777777" w:rsidR="003C61B2" w:rsidRPr="003C61B2" w:rsidRDefault="003C61B2" w:rsidP="003C61B2">
      <w:pPr>
        <w:rPr>
          <w:lang w:val="fr-BE"/>
        </w:rPr>
      </w:pPr>
      <w:r w:rsidRPr="003C61B2">
        <w:rPr>
          <w:lang w:val="fr-BE"/>
        </w:rPr>
        <w:t>Il existe de nombreuses options pour les équipes qui ont besoin d'un hébergement dans la région.</w:t>
      </w:r>
    </w:p>
    <w:p w14:paraId="46F2B1AF" w14:textId="77777777" w:rsidR="003C61B2" w:rsidRPr="003C61B2" w:rsidRDefault="003C61B2" w:rsidP="003C61B2">
      <w:pPr>
        <w:rPr>
          <w:lang w:val="fr-BE"/>
        </w:rPr>
      </w:pPr>
      <w:r w:rsidRPr="003C61B2">
        <w:rPr>
          <w:lang w:val="fr-BE"/>
        </w:rPr>
        <w:t>a) Vous organisez simplement tout à l'avance à l'hôtel ou à l'auberge de votre choix. Veuillez nous indiquer où et pour quels jours vous avez pris un hébergement.</w:t>
      </w:r>
    </w:p>
    <w:p w14:paraId="6797705F" w14:textId="77777777" w:rsidR="003C61B2" w:rsidRPr="003C61B2" w:rsidRDefault="003C61B2" w:rsidP="003C61B2">
      <w:pPr>
        <w:rPr>
          <w:lang w:val="fr-BE"/>
        </w:rPr>
      </w:pPr>
      <w:r w:rsidRPr="003C61B2">
        <w:rPr>
          <w:lang w:val="fr-BE"/>
        </w:rPr>
        <w:t>b) Vous nous demandez de vous renseigner auprès d'une des auberges que nous proposons ci-dessous cette invitation (ou autres). Nous vérifions s'il y a de la place, quels sont les tarifs exacts, etc. Après votre accord, nous choisirons une option pour votre séjour, option que vous confirmerez ensuite lorsque vous serez sûr de votre participation. Vous vous occuperez ensuite vous-même de la suite du traitement des réservations et des paiements. Comme ce sont encore les vacances d'été, certaines auberges risquent de se remplir rapidement dans cette région touristique. Alors n'attendez pas trop longtemps.</w:t>
      </w:r>
    </w:p>
    <w:p w14:paraId="37BED8A2" w14:textId="77777777" w:rsidR="003C61B2" w:rsidRPr="003C61B2" w:rsidRDefault="003C61B2" w:rsidP="003C61B2">
      <w:pPr>
        <w:rPr>
          <w:lang w:val="fr-BE"/>
        </w:rPr>
      </w:pPr>
      <w:r w:rsidRPr="003C61B2">
        <w:rPr>
          <w:lang w:val="fr-BE"/>
        </w:rPr>
        <w:t>Si vous souhaitez certains repas pendant le tournoi, merci de nous le faire savoir. Nous pouvons éventuellement vous faire livrer des repas dans notre complexe sportif par l'intermédiaire d'un traiteur ou nous pouvons vous recommander certains restaurants et éventuellement effectuer des réservations selon vos envies.</w:t>
      </w:r>
    </w:p>
    <w:p w14:paraId="2F899CD0" w14:textId="77777777" w:rsidR="003C61B2" w:rsidRPr="003C61B2" w:rsidRDefault="003C61B2" w:rsidP="003C61B2">
      <w:pPr>
        <w:rPr>
          <w:lang w:val="fr-BE"/>
        </w:rPr>
      </w:pPr>
    </w:p>
    <w:p w14:paraId="4D51A8DC" w14:textId="77777777" w:rsidR="003C61B2" w:rsidRPr="003C61B2" w:rsidRDefault="003C61B2" w:rsidP="003C61B2">
      <w:pPr>
        <w:rPr>
          <w:lang w:val="fr-BE"/>
        </w:rPr>
      </w:pPr>
      <w:r w:rsidRPr="003C61B2">
        <w:rPr>
          <w:lang w:val="fr-BE"/>
        </w:rPr>
        <w:t>Veuillez être conscient des frais d’annulation possibles pour chaque réservation effective. Il existe toujours une très faible possibilité que le tournoi ne puisse pas avoir lieu en raison de circonstances indépendantes de notre responsabilité (par exemple, trop peu d'inscriptions pour une certaine catégorie, etc.). Dans ce cas, en tant qu’organisation, nous ne sommes bien entendu pas responsables des frais d’annulation que vous encourez.</w:t>
      </w:r>
    </w:p>
    <w:p w14:paraId="50C7DCD5" w14:textId="77777777" w:rsidR="003C61B2" w:rsidRPr="003C61B2" w:rsidRDefault="003C61B2" w:rsidP="003C61B2">
      <w:pPr>
        <w:rPr>
          <w:lang w:val="fr-BE"/>
        </w:rPr>
      </w:pPr>
    </w:p>
    <w:p w14:paraId="1E6FBA36" w14:textId="77777777" w:rsidR="003C61B2" w:rsidRPr="003A0F41" w:rsidRDefault="003C61B2" w:rsidP="003C61B2">
      <w:pPr>
        <w:rPr>
          <w:b/>
          <w:bCs/>
          <w:sz w:val="28"/>
          <w:szCs w:val="28"/>
          <w:u w:val="single"/>
          <w:lang w:val="fr-BE"/>
        </w:rPr>
      </w:pPr>
      <w:r w:rsidRPr="003A0F41">
        <w:rPr>
          <w:b/>
          <w:bCs/>
          <w:sz w:val="28"/>
          <w:szCs w:val="28"/>
          <w:u w:val="single"/>
          <w:lang w:val="fr-BE"/>
        </w:rPr>
        <w:t>Région</w:t>
      </w:r>
    </w:p>
    <w:p w14:paraId="3F47737F" w14:textId="77777777" w:rsidR="003C61B2" w:rsidRPr="003C61B2" w:rsidRDefault="003C61B2" w:rsidP="003C61B2">
      <w:pPr>
        <w:rPr>
          <w:lang w:val="fr-BE"/>
        </w:rPr>
      </w:pPr>
      <w:r w:rsidRPr="003C61B2">
        <w:rPr>
          <w:lang w:val="fr-BE"/>
        </w:rPr>
        <w:t>Blankenberge est probablement la station balnéaire la plus animée de la côte belge. Le dimanche 25 août, pendant le tournoi, aura également lieu le défilé floral annuel, qui attirera beaucoup de monde. Des excursions sont bien sûr possibles vers d'autres lieux célèbres de la côte comme Ostende ou Knokke-Heist ou vers la belle ville historique de Bruges.</w:t>
      </w:r>
    </w:p>
    <w:p w14:paraId="3326ACB9" w14:textId="77777777" w:rsidR="003C61B2" w:rsidRPr="003C61B2" w:rsidRDefault="003C61B2" w:rsidP="003C61B2">
      <w:pPr>
        <w:rPr>
          <w:lang w:val="fr-BE"/>
        </w:rPr>
      </w:pPr>
    </w:p>
    <w:p w14:paraId="6DBD0A06" w14:textId="77777777" w:rsidR="003C61B2" w:rsidRPr="003C61B2" w:rsidRDefault="003C61B2" w:rsidP="003C61B2">
      <w:pPr>
        <w:rPr>
          <w:lang w:val="fr-BE"/>
        </w:rPr>
      </w:pPr>
    </w:p>
    <w:p w14:paraId="083679B3" w14:textId="77777777" w:rsidR="003C61B2" w:rsidRPr="003A0F41" w:rsidRDefault="003C61B2" w:rsidP="003C61B2">
      <w:pPr>
        <w:rPr>
          <w:b/>
          <w:bCs/>
          <w:sz w:val="36"/>
          <w:szCs w:val="36"/>
          <w:u w:val="single"/>
          <w:lang w:val="fr-BE"/>
        </w:rPr>
      </w:pPr>
      <w:r w:rsidRPr="003A0F41">
        <w:rPr>
          <w:b/>
          <w:bCs/>
          <w:sz w:val="36"/>
          <w:szCs w:val="36"/>
          <w:u w:val="single"/>
          <w:lang w:val="fr-BE"/>
        </w:rPr>
        <w:t>Inscription Flanders Classic Cup Blankenberge 24/25 août 2024</w:t>
      </w:r>
    </w:p>
    <w:p w14:paraId="2CE782B3" w14:textId="77777777" w:rsidR="003C61B2" w:rsidRPr="003C61B2" w:rsidRDefault="003C61B2" w:rsidP="003C61B2">
      <w:pPr>
        <w:rPr>
          <w:lang w:val="fr-BE"/>
        </w:rPr>
      </w:pPr>
      <w:r w:rsidRPr="003C61B2">
        <w:rPr>
          <w:lang w:val="fr-BE"/>
        </w:rPr>
        <w:t>Club : ………………………………………………………………………………………..</w:t>
      </w:r>
    </w:p>
    <w:p w14:paraId="488DC91F" w14:textId="77777777" w:rsidR="003C61B2" w:rsidRPr="003C61B2" w:rsidRDefault="003C61B2" w:rsidP="003C61B2">
      <w:pPr>
        <w:rPr>
          <w:lang w:val="fr-BE"/>
        </w:rPr>
      </w:pPr>
      <w:r w:rsidRPr="003C61B2">
        <w:rPr>
          <w:lang w:val="fr-BE"/>
        </w:rPr>
        <w:t>Contact : …………………………………………………………………………….</w:t>
      </w:r>
    </w:p>
    <w:p w14:paraId="026977AB" w14:textId="77777777" w:rsidR="003C61B2" w:rsidRPr="003C61B2" w:rsidRDefault="003C61B2" w:rsidP="003C61B2">
      <w:pPr>
        <w:rPr>
          <w:lang w:val="fr-BE"/>
        </w:rPr>
      </w:pPr>
      <w:r w:rsidRPr="003C61B2">
        <w:rPr>
          <w:lang w:val="fr-BE"/>
        </w:rPr>
        <w:t>adresse e-mail : ………………………………………………………………………………….</w:t>
      </w:r>
    </w:p>
    <w:p w14:paraId="23208096" w14:textId="77777777" w:rsidR="003C61B2" w:rsidRPr="003C61B2" w:rsidRDefault="003C61B2" w:rsidP="003C61B2">
      <w:pPr>
        <w:rPr>
          <w:lang w:val="fr-BE"/>
        </w:rPr>
      </w:pPr>
      <w:r w:rsidRPr="003C61B2">
        <w:rPr>
          <w:lang w:val="fr-BE"/>
        </w:rPr>
        <w:t>Téléphone : ……………………………………………………………………………………..</w:t>
      </w:r>
    </w:p>
    <w:p w14:paraId="30F1CD71" w14:textId="77777777" w:rsidR="003C61B2" w:rsidRPr="003C61B2" w:rsidRDefault="003C61B2" w:rsidP="003C61B2">
      <w:pPr>
        <w:rPr>
          <w:lang w:val="fr-BE"/>
        </w:rPr>
      </w:pPr>
      <w:r w:rsidRPr="003C61B2">
        <w:rPr>
          <w:lang w:val="fr-BE"/>
        </w:rPr>
        <w:t>Participe avec :</w:t>
      </w:r>
    </w:p>
    <w:p w14:paraId="47633574" w14:textId="77777777" w:rsidR="003C61B2" w:rsidRPr="003C61B2" w:rsidRDefault="003C61B2" w:rsidP="003C61B2">
      <w:pPr>
        <w:rPr>
          <w:lang w:val="fr-BE"/>
        </w:rPr>
      </w:pPr>
      <w:r w:rsidRPr="003C61B2">
        <w:rPr>
          <w:lang w:val="fr-BE"/>
        </w:rPr>
        <w:lastRenderedPageBreak/>
        <w:t>O U14 mixte</w:t>
      </w:r>
    </w:p>
    <w:p w14:paraId="44066EF8" w14:textId="77777777" w:rsidR="003C61B2" w:rsidRPr="003C61B2" w:rsidRDefault="003C61B2" w:rsidP="003C61B2">
      <w:pPr>
        <w:rPr>
          <w:lang w:val="fr-BE"/>
        </w:rPr>
      </w:pPr>
      <w:r w:rsidRPr="003C61B2">
        <w:rPr>
          <w:lang w:val="fr-BE"/>
        </w:rPr>
        <w:t>Personne responsable sur place + mobile : …………………………………………………………………..</w:t>
      </w:r>
    </w:p>
    <w:p w14:paraId="45DBF30A" w14:textId="77777777" w:rsidR="003C61B2" w:rsidRPr="003C61B2" w:rsidRDefault="003C61B2" w:rsidP="003C61B2">
      <w:pPr>
        <w:rPr>
          <w:lang w:val="fr-BE"/>
        </w:rPr>
      </w:pPr>
      <w:r w:rsidRPr="003C61B2">
        <w:rPr>
          <w:lang w:val="fr-BE"/>
        </w:rPr>
        <w:t>O U16 garçons</w:t>
      </w:r>
    </w:p>
    <w:p w14:paraId="2207A365" w14:textId="77777777" w:rsidR="003C61B2" w:rsidRPr="003C61B2" w:rsidRDefault="003C61B2" w:rsidP="003C61B2">
      <w:pPr>
        <w:rPr>
          <w:lang w:val="fr-BE"/>
        </w:rPr>
      </w:pPr>
      <w:r w:rsidRPr="003C61B2">
        <w:rPr>
          <w:lang w:val="fr-BE"/>
        </w:rPr>
        <w:t>Personne responsable sur place + mobile : …………………………………………………………………..</w:t>
      </w:r>
    </w:p>
    <w:p w14:paraId="1A142E96" w14:textId="77777777" w:rsidR="003C61B2" w:rsidRPr="003C61B2" w:rsidRDefault="003C61B2" w:rsidP="003C61B2">
      <w:pPr>
        <w:rPr>
          <w:lang w:val="fr-BE"/>
        </w:rPr>
      </w:pPr>
    </w:p>
    <w:p w14:paraId="134C029E" w14:textId="77777777" w:rsidR="003C61B2" w:rsidRPr="003C61B2" w:rsidRDefault="003C61B2" w:rsidP="003C61B2">
      <w:pPr>
        <w:rPr>
          <w:lang w:val="fr-BE"/>
        </w:rPr>
      </w:pPr>
      <w:r w:rsidRPr="003C61B2">
        <w:rPr>
          <w:lang w:val="fr-BE"/>
        </w:rPr>
        <w:t>O garçons U18</w:t>
      </w:r>
    </w:p>
    <w:p w14:paraId="660D1DDF" w14:textId="77777777" w:rsidR="003C61B2" w:rsidRPr="003C61B2" w:rsidRDefault="003C61B2" w:rsidP="003C61B2">
      <w:pPr>
        <w:rPr>
          <w:lang w:val="fr-BE"/>
        </w:rPr>
      </w:pPr>
      <w:r w:rsidRPr="003C61B2">
        <w:rPr>
          <w:lang w:val="fr-BE"/>
        </w:rPr>
        <w:t>Personne responsable sur place + mobile : …………………………………………………………………..</w:t>
      </w:r>
    </w:p>
    <w:p w14:paraId="203FCFE0" w14:textId="77777777" w:rsidR="003C61B2" w:rsidRPr="003C61B2" w:rsidRDefault="003C61B2" w:rsidP="003C61B2">
      <w:pPr>
        <w:rPr>
          <w:lang w:val="fr-BE"/>
        </w:rPr>
      </w:pPr>
      <w:r w:rsidRPr="003C61B2">
        <w:rPr>
          <w:lang w:val="fr-BE"/>
        </w:rPr>
        <w:t>O U14 filles</w:t>
      </w:r>
    </w:p>
    <w:p w14:paraId="4B169260" w14:textId="77777777" w:rsidR="003C61B2" w:rsidRPr="003C61B2" w:rsidRDefault="003C61B2" w:rsidP="003C61B2">
      <w:pPr>
        <w:rPr>
          <w:lang w:val="fr-BE"/>
        </w:rPr>
      </w:pPr>
      <w:r w:rsidRPr="003C61B2">
        <w:rPr>
          <w:lang w:val="fr-BE"/>
        </w:rPr>
        <w:t>Personne responsable sur place + mobile : …………………………………………………………………..</w:t>
      </w:r>
    </w:p>
    <w:p w14:paraId="3BFA4A16" w14:textId="77777777" w:rsidR="003C61B2" w:rsidRPr="003C61B2" w:rsidRDefault="003C61B2" w:rsidP="003C61B2">
      <w:pPr>
        <w:rPr>
          <w:lang w:val="fr-BE"/>
        </w:rPr>
      </w:pPr>
      <w:r w:rsidRPr="003C61B2">
        <w:rPr>
          <w:lang w:val="fr-BE"/>
        </w:rPr>
        <w:t>O U16 filles</w:t>
      </w:r>
    </w:p>
    <w:p w14:paraId="0BF90656" w14:textId="77777777" w:rsidR="003C61B2" w:rsidRPr="003C61B2" w:rsidRDefault="003C61B2" w:rsidP="003C61B2">
      <w:pPr>
        <w:rPr>
          <w:lang w:val="fr-BE"/>
        </w:rPr>
      </w:pPr>
      <w:r w:rsidRPr="003C61B2">
        <w:rPr>
          <w:lang w:val="fr-BE"/>
        </w:rPr>
        <w:t>Personne responsable sur place + mobile : …………………………………………………………………..</w:t>
      </w:r>
    </w:p>
    <w:p w14:paraId="6B74CAA3" w14:textId="77777777" w:rsidR="003C61B2" w:rsidRPr="003C61B2" w:rsidRDefault="003C61B2" w:rsidP="003C61B2">
      <w:pPr>
        <w:rPr>
          <w:lang w:val="fr-BE"/>
        </w:rPr>
      </w:pPr>
    </w:p>
    <w:p w14:paraId="7A8EAE4C" w14:textId="77777777" w:rsidR="003C61B2" w:rsidRPr="003C61B2" w:rsidRDefault="003C61B2" w:rsidP="003C61B2">
      <w:pPr>
        <w:rPr>
          <w:lang w:val="fr-BE"/>
        </w:rPr>
      </w:pPr>
      <w:r w:rsidRPr="003C61B2">
        <w:rPr>
          <w:lang w:val="fr-BE"/>
        </w:rPr>
        <w:t>O U19 filles</w:t>
      </w:r>
    </w:p>
    <w:p w14:paraId="4EC186C8" w14:textId="77777777" w:rsidR="003C61B2" w:rsidRPr="003C61B2" w:rsidRDefault="003C61B2" w:rsidP="003C61B2">
      <w:pPr>
        <w:rPr>
          <w:lang w:val="fr-BE"/>
        </w:rPr>
      </w:pPr>
      <w:r w:rsidRPr="003C61B2">
        <w:rPr>
          <w:lang w:val="fr-BE"/>
        </w:rPr>
        <w:t>Personne responsable sur place + mobile : …………………………………………………………………..</w:t>
      </w:r>
    </w:p>
    <w:p w14:paraId="715C7328" w14:textId="77777777" w:rsidR="003C61B2" w:rsidRPr="003C61B2" w:rsidRDefault="003C61B2" w:rsidP="003C61B2">
      <w:pPr>
        <w:rPr>
          <w:lang w:val="fr-BE"/>
        </w:rPr>
      </w:pPr>
    </w:p>
    <w:p w14:paraId="67DC6694" w14:textId="02BAB0D5" w:rsidR="00307E3D" w:rsidRPr="003A0F41" w:rsidRDefault="003C61B2" w:rsidP="003C61B2">
      <w:pPr>
        <w:rPr>
          <w:lang w:val="fr-BE"/>
        </w:rPr>
      </w:pPr>
      <w:r w:rsidRPr="003A0F41">
        <w:rPr>
          <w:lang w:val="fr-BE"/>
        </w:rPr>
        <w:t>Auberges suggérées</w:t>
      </w:r>
    </w:p>
    <w:p w14:paraId="1501AA7A" w14:textId="77777777" w:rsidR="007813E2" w:rsidRPr="003A0F41" w:rsidRDefault="007813E2" w:rsidP="007813E2">
      <w:pPr>
        <w:rPr>
          <w:lang w:val="fr-BE"/>
        </w:rPr>
      </w:pPr>
      <w:r w:rsidRPr="003A0F41">
        <w:rPr>
          <w:sz w:val="28"/>
          <w:szCs w:val="28"/>
          <w:lang w:val="fr-BE"/>
        </w:rPr>
        <w:t>De Loyale Maldegem</w:t>
      </w:r>
      <w:r w:rsidRPr="003A0F41">
        <w:rPr>
          <w:lang w:val="fr-BE"/>
        </w:rPr>
        <w:br/>
      </w:r>
      <w:r>
        <w:rPr>
          <w:noProof/>
        </w:rPr>
        <w:drawing>
          <wp:inline distT="0" distB="0" distL="0" distR="0" wp14:anchorId="5C61D7F1" wp14:editId="30A60ECB">
            <wp:extent cx="2621280" cy="1744980"/>
            <wp:effectExtent l="0" t="0" r="7620" b="7620"/>
            <wp:docPr id="8" name="Afbeelding 8" descr="C:\Users\BIBAD07\AppData\Local\Microsoft\Windows\INetCache\Content.MSO\425842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AD07\AppData\Local\Microsoft\Windows\INetCache\Content.MSO\425842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3A0F41">
        <w:rPr>
          <w:lang w:val="fr-BE"/>
        </w:rPr>
        <w:t xml:space="preserve"> </w:t>
      </w:r>
      <w:r>
        <w:rPr>
          <w:noProof/>
        </w:rPr>
        <w:drawing>
          <wp:inline distT="0" distB="0" distL="0" distR="0" wp14:anchorId="6D925E35" wp14:editId="2334F6A4">
            <wp:extent cx="2621280" cy="1744980"/>
            <wp:effectExtent l="0" t="0" r="7620" b="7620"/>
            <wp:docPr id="12" name="Afbeelding 12" descr="C:\Users\BIBAD07\AppData\Local\Microsoft\Windows\INetCache\Content.MSO\16F55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AD07\AppData\Local\Microsoft\Windows\INetCache\Content.MSO\16F5529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BF5B52D" w14:textId="77777777" w:rsidR="007813E2" w:rsidRPr="003A0F41" w:rsidRDefault="007813E2" w:rsidP="007813E2">
      <w:pPr>
        <w:rPr>
          <w:lang w:val="fr-BE"/>
        </w:rPr>
      </w:pPr>
      <w:r w:rsidRPr="003A0F41">
        <w:rPr>
          <w:lang w:val="fr-BE"/>
        </w:rPr>
        <w:t xml:space="preserve">Alle info : </w:t>
      </w:r>
      <w:hyperlink r:id="rId13" w:history="1">
        <w:r w:rsidRPr="003A0F41">
          <w:rPr>
            <w:color w:val="0000FF"/>
            <w:u w:val="single"/>
            <w:lang w:val="fr-BE"/>
          </w:rPr>
          <w:t>https://www.jeugdherbergen.be/nl/maldegem</w:t>
        </w:r>
      </w:hyperlink>
    </w:p>
    <w:p w14:paraId="1C347BA8" w14:textId="77777777" w:rsidR="007813E2" w:rsidRPr="003A0F41" w:rsidRDefault="007813E2" w:rsidP="007813E2">
      <w:pPr>
        <w:rPr>
          <w:sz w:val="28"/>
          <w:szCs w:val="28"/>
          <w:lang w:val="fr-BE"/>
        </w:rPr>
      </w:pPr>
      <w:r w:rsidRPr="003A0F41">
        <w:rPr>
          <w:sz w:val="28"/>
          <w:szCs w:val="28"/>
          <w:lang w:val="fr-BE"/>
        </w:rPr>
        <w:br/>
      </w:r>
      <w:proofErr w:type="spellStart"/>
      <w:r w:rsidRPr="003A0F41">
        <w:rPr>
          <w:sz w:val="28"/>
          <w:szCs w:val="28"/>
          <w:lang w:val="fr-BE"/>
        </w:rPr>
        <w:t>Herdersbrug</w:t>
      </w:r>
      <w:proofErr w:type="spellEnd"/>
      <w:r w:rsidRPr="003A0F41">
        <w:rPr>
          <w:sz w:val="28"/>
          <w:szCs w:val="28"/>
          <w:lang w:val="fr-BE"/>
        </w:rPr>
        <w:t xml:space="preserve"> </w:t>
      </w:r>
      <w:proofErr w:type="spellStart"/>
      <w:r w:rsidRPr="003A0F41">
        <w:rPr>
          <w:sz w:val="28"/>
          <w:szCs w:val="28"/>
          <w:lang w:val="fr-BE"/>
        </w:rPr>
        <w:t>Dudzele</w:t>
      </w:r>
      <w:proofErr w:type="spellEnd"/>
    </w:p>
    <w:p w14:paraId="24789CB2" w14:textId="77777777" w:rsidR="007813E2" w:rsidRPr="003A0F41" w:rsidRDefault="007813E2" w:rsidP="007813E2">
      <w:pPr>
        <w:rPr>
          <w:noProof/>
          <w:sz w:val="28"/>
          <w:szCs w:val="28"/>
          <w:lang w:val="fr-BE"/>
        </w:rPr>
      </w:pPr>
      <w:r>
        <w:rPr>
          <w:noProof/>
          <w:sz w:val="28"/>
          <w:szCs w:val="28"/>
        </w:rPr>
        <w:lastRenderedPageBreak/>
        <w:drawing>
          <wp:inline distT="0" distB="0" distL="0" distR="0" wp14:anchorId="41E6ADE5" wp14:editId="49AA0C7F">
            <wp:extent cx="2621280" cy="1744980"/>
            <wp:effectExtent l="0" t="0" r="7620" b="7620"/>
            <wp:docPr id="16" name="Afbeelding 16" descr="C:\Users\BIBAD07\AppData\Local\Microsoft\Windows\INetCache\Content.MSO\ACD55B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AD07\AppData\Local\Microsoft\Windows\INetCache\Content.MSO\ACD55BA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3A0F41">
        <w:rPr>
          <w:noProof/>
          <w:sz w:val="28"/>
          <w:szCs w:val="28"/>
          <w:lang w:val="fr-BE"/>
        </w:rPr>
        <w:t xml:space="preserve"> </w:t>
      </w:r>
      <w:r>
        <w:rPr>
          <w:noProof/>
          <w:sz w:val="28"/>
          <w:szCs w:val="28"/>
        </w:rPr>
        <w:drawing>
          <wp:inline distT="0" distB="0" distL="0" distR="0" wp14:anchorId="1BAE49F8" wp14:editId="08585CCE">
            <wp:extent cx="2621280" cy="1744980"/>
            <wp:effectExtent l="0" t="0" r="7620" b="7620"/>
            <wp:docPr id="17" name="Afbeelding 17" descr="C:\Users\BIBAD07\AppData\Local\Microsoft\Windows\INetCache\Content.MSO\AC4B89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AD07\AppData\Local\Microsoft\Windows\INetCache\Content.MSO\AC4B89A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42202923" w14:textId="77777777" w:rsidR="007813E2" w:rsidRPr="003A0F41" w:rsidRDefault="007813E2" w:rsidP="007813E2">
      <w:pPr>
        <w:rPr>
          <w:lang w:val="fr-BE"/>
        </w:rPr>
      </w:pPr>
      <w:r w:rsidRPr="003A0F41">
        <w:rPr>
          <w:lang w:val="fr-BE"/>
        </w:rPr>
        <w:t xml:space="preserve">Alle info : </w:t>
      </w:r>
      <w:hyperlink r:id="rId16" w:history="1">
        <w:r w:rsidRPr="003A0F41">
          <w:rPr>
            <w:rStyle w:val="Hyperlink"/>
            <w:lang w:val="fr-BE"/>
          </w:rPr>
          <w:t>https://www.jeugdherbergen.be/en/brugge-dudzele</w:t>
        </w:r>
      </w:hyperlink>
    </w:p>
    <w:p w14:paraId="66D700B3" w14:textId="77777777" w:rsidR="007813E2" w:rsidRPr="003A0F41" w:rsidRDefault="007813E2" w:rsidP="007813E2">
      <w:pPr>
        <w:rPr>
          <w:sz w:val="28"/>
          <w:szCs w:val="28"/>
          <w:lang w:val="fr-BE"/>
        </w:rPr>
      </w:pPr>
    </w:p>
    <w:p w14:paraId="6142BCD3" w14:textId="77777777" w:rsidR="007813E2" w:rsidRPr="003A0F41" w:rsidRDefault="007813E2" w:rsidP="007813E2">
      <w:pPr>
        <w:rPr>
          <w:sz w:val="28"/>
          <w:szCs w:val="28"/>
          <w:lang w:val="fr-BE"/>
        </w:rPr>
      </w:pPr>
      <w:r w:rsidRPr="003A0F41">
        <w:rPr>
          <w:sz w:val="28"/>
          <w:szCs w:val="28"/>
          <w:lang w:val="fr-BE"/>
        </w:rPr>
        <w:t>Europa Brugge</w:t>
      </w:r>
    </w:p>
    <w:p w14:paraId="5852D6C6" w14:textId="77777777" w:rsidR="007813E2" w:rsidRPr="00224746" w:rsidRDefault="007813E2" w:rsidP="007813E2">
      <w:pPr>
        <w:rPr>
          <w:sz w:val="28"/>
          <w:szCs w:val="28"/>
        </w:rPr>
      </w:pPr>
      <w:r>
        <w:rPr>
          <w:noProof/>
          <w:sz w:val="28"/>
          <w:szCs w:val="28"/>
        </w:rPr>
        <w:drawing>
          <wp:inline distT="0" distB="0" distL="0" distR="0" wp14:anchorId="40ECF6AB" wp14:editId="5DBFE1ED">
            <wp:extent cx="2621280" cy="1744980"/>
            <wp:effectExtent l="0" t="0" r="7620" b="7620"/>
            <wp:docPr id="18" name="Afbeelding 18" descr="C:\Users\BIBAD07\AppData\Local\Microsoft\Windows\INetCache\Content.MSO\4FDB32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AD07\AppData\Local\Microsoft\Windows\INetCache\Content.MSO\4FDB320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224746">
        <w:rPr>
          <w:sz w:val="28"/>
          <w:szCs w:val="28"/>
        </w:rPr>
        <w:t xml:space="preserve"> </w:t>
      </w:r>
      <w:r>
        <w:rPr>
          <w:noProof/>
          <w:sz w:val="28"/>
          <w:szCs w:val="28"/>
        </w:rPr>
        <w:drawing>
          <wp:inline distT="0" distB="0" distL="0" distR="0" wp14:anchorId="254B18D7" wp14:editId="4D04BE7B">
            <wp:extent cx="2621280" cy="1744980"/>
            <wp:effectExtent l="0" t="0" r="7620" b="7620"/>
            <wp:docPr id="19" name="Afbeelding 19" descr="C:\Users\BIBAD07\AppData\Local\Microsoft\Windows\INetCache\Content.MSO\1322E7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BAD07\AppData\Local\Microsoft\Windows\INetCache\Content.MSO\1322E74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D0647E3" w14:textId="77777777" w:rsidR="007813E2" w:rsidRDefault="007813E2" w:rsidP="007813E2">
      <w:r>
        <w:t xml:space="preserve">Alle info : </w:t>
      </w:r>
      <w:hyperlink r:id="rId19" w:history="1">
        <w:r>
          <w:rPr>
            <w:rStyle w:val="Hyperlink"/>
          </w:rPr>
          <w:t>https://www.jeugdherbergen.be/nl/brugge</w:t>
        </w:r>
      </w:hyperlink>
    </w:p>
    <w:p w14:paraId="7500C71F" w14:textId="77777777" w:rsidR="007813E2" w:rsidRPr="00224746" w:rsidRDefault="007813E2" w:rsidP="007813E2">
      <w:pPr>
        <w:rPr>
          <w:sz w:val="28"/>
          <w:szCs w:val="28"/>
        </w:rPr>
      </w:pPr>
      <w:r w:rsidRPr="00224746">
        <w:rPr>
          <w:sz w:val="28"/>
          <w:szCs w:val="28"/>
        </w:rPr>
        <w:t xml:space="preserve">De </w:t>
      </w:r>
      <w:proofErr w:type="spellStart"/>
      <w:r w:rsidRPr="00224746">
        <w:rPr>
          <w:sz w:val="28"/>
          <w:szCs w:val="28"/>
        </w:rPr>
        <w:t>Ploate</w:t>
      </w:r>
      <w:proofErr w:type="spellEnd"/>
      <w:r w:rsidRPr="00224746">
        <w:rPr>
          <w:sz w:val="28"/>
          <w:szCs w:val="28"/>
        </w:rPr>
        <w:t xml:space="preserve"> Oostende (kust)</w:t>
      </w:r>
    </w:p>
    <w:p w14:paraId="39E3F39D" w14:textId="77777777" w:rsidR="007813E2" w:rsidRDefault="007813E2" w:rsidP="007813E2">
      <w:r>
        <w:rPr>
          <w:noProof/>
        </w:rPr>
        <w:drawing>
          <wp:inline distT="0" distB="0" distL="0" distR="0" wp14:anchorId="4A0C4E5F" wp14:editId="55277C9C">
            <wp:extent cx="2628900" cy="1744980"/>
            <wp:effectExtent l="0" t="0" r="0" b="7620"/>
            <wp:docPr id="20" name="Afbeelding 20" descr="C:\Users\BIBAD07\AppData\Local\Microsoft\Windows\INetCache\Content.MSO\99E367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BAD07\AppData\Local\Microsoft\Windows\INetCache\Content.MSO\99E3673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r w:rsidRPr="00224746">
        <w:t xml:space="preserve"> </w:t>
      </w:r>
      <w:r>
        <w:rPr>
          <w:noProof/>
        </w:rPr>
        <w:drawing>
          <wp:inline distT="0" distB="0" distL="0" distR="0" wp14:anchorId="66E44E4D" wp14:editId="5F9CD3CF">
            <wp:extent cx="2628900" cy="1744980"/>
            <wp:effectExtent l="0" t="0" r="0" b="7620"/>
            <wp:docPr id="21" name="Afbeelding 21" descr="C:\Users\BIBAD07\AppData\Local\Microsoft\Windows\INetCache\Content.MSO\1B0163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BAD07\AppData\Local\Microsoft\Windows\INetCache\Content.MSO\1B01635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7905918B" w14:textId="77777777" w:rsidR="007813E2" w:rsidRDefault="007813E2" w:rsidP="007813E2">
      <w:r>
        <w:t xml:space="preserve">Alle info : </w:t>
      </w:r>
      <w:hyperlink r:id="rId22" w:history="1">
        <w:r>
          <w:rPr>
            <w:rStyle w:val="Hyperlink"/>
          </w:rPr>
          <w:t>https://www.jeugdherbergen.be/nl/oostende</w:t>
        </w:r>
      </w:hyperlink>
    </w:p>
    <w:p w14:paraId="65AD7495" w14:textId="77777777" w:rsidR="007813E2" w:rsidRPr="003A0F41" w:rsidRDefault="007813E2" w:rsidP="007813E2">
      <w:pPr>
        <w:rPr>
          <w:sz w:val="28"/>
          <w:szCs w:val="28"/>
        </w:rPr>
      </w:pPr>
      <w:r w:rsidRPr="003A0F41">
        <w:br/>
      </w:r>
      <w:r w:rsidRPr="003A0F41">
        <w:rPr>
          <w:sz w:val="28"/>
          <w:szCs w:val="28"/>
        </w:rPr>
        <w:t>Lakeside Paradise Knokke-Heist (kust)</w:t>
      </w:r>
    </w:p>
    <w:p w14:paraId="4A5E7855" w14:textId="77777777" w:rsidR="007813E2" w:rsidRDefault="007813E2" w:rsidP="007813E2">
      <w:r>
        <w:rPr>
          <w:noProof/>
        </w:rPr>
        <w:lastRenderedPageBreak/>
        <w:drawing>
          <wp:inline distT="0" distB="0" distL="0" distR="0" wp14:anchorId="1E76A55C" wp14:editId="48B2893F">
            <wp:extent cx="2415540" cy="1562100"/>
            <wp:effectExtent l="0" t="0" r="3810" b="0"/>
            <wp:docPr id="22" name="Afbeelding 22" descr="C:\Users\BIBAD07\AppData\Local\Microsoft\Windows\INetCache\Content.MSO\B9548B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BAD07\AppData\Local\Microsoft\Windows\INetCache\Content.MSO\B9548BD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540" cy="1562100"/>
                    </a:xfrm>
                    <a:prstGeom prst="rect">
                      <a:avLst/>
                    </a:prstGeom>
                    <a:noFill/>
                    <a:ln>
                      <a:noFill/>
                    </a:ln>
                  </pic:spPr>
                </pic:pic>
              </a:graphicData>
            </a:graphic>
          </wp:inline>
        </w:drawing>
      </w:r>
      <w:r w:rsidRPr="00224746">
        <w:t xml:space="preserve"> </w:t>
      </w:r>
      <w:r>
        <w:rPr>
          <w:noProof/>
        </w:rPr>
        <w:drawing>
          <wp:inline distT="0" distB="0" distL="0" distR="0" wp14:anchorId="04481307" wp14:editId="5C0E9E8D">
            <wp:extent cx="2895600" cy="1577340"/>
            <wp:effectExtent l="0" t="0" r="0" b="3810"/>
            <wp:docPr id="29" name="Afbeelding 29" descr="Hostel Lakeside Paradise - Knokke.tv, tips en aanbiedingen voor je vakantie  naar Kno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stel Lakeside Paradise - Knokke.tv, tips en aanbiedingen voor je vakantie  naar Knokk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1577340"/>
                    </a:xfrm>
                    <a:prstGeom prst="rect">
                      <a:avLst/>
                    </a:prstGeom>
                    <a:noFill/>
                    <a:ln>
                      <a:noFill/>
                    </a:ln>
                  </pic:spPr>
                </pic:pic>
              </a:graphicData>
            </a:graphic>
          </wp:inline>
        </w:drawing>
      </w:r>
    </w:p>
    <w:p w14:paraId="253B268D" w14:textId="77777777" w:rsidR="007813E2" w:rsidRDefault="007813E2" w:rsidP="007813E2">
      <w:r>
        <w:t xml:space="preserve">Alle info : </w:t>
      </w:r>
      <w:hyperlink r:id="rId25" w:history="1">
        <w:r w:rsidRPr="00630C3D">
          <w:rPr>
            <w:color w:val="0000FF"/>
            <w:u w:val="single"/>
          </w:rPr>
          <w:t>https://www.lakesideparadise.be/</w:t>
        </w:r>
      </w:hyperlink>
    </w:p>
    <w:p w14:paraId="6942C89C" w14:textId="77777777" w:rsidR="007813E2" w:rsidRPr="00630C3D" w:rsidRDefault="007813E2" w:rsidP="007813E2">
      <w:pPr>
        <w:rPr>
          <w:sz w:val="28"/>
          <w:szCs w:val="28"/>
        </w:rPr>
      </w:pPr>
      <w:r w:rsidRPr="00630C3D">
        <w:rPr>
          <w:sz w:val="28"/>
          <w:szCs w:val="28"/>
        </w:rPr>
        <w:t>Ibis Budget Brugge Station</w:t>
      </w:r>
    </w:p>
    <w:p w14:paraId="4216FD43" w14:textId="77777777" w:rsidR="007813E2" w:rsidRDefault="007813E2" w:rsidP="007813E2">
      <w:r w:rsidRPr="00630C3D">
        <w:t xml:space="preserve"> </w:t>
      </w:r>
      <w:r>
        <w:rPr>
          <w:noProof/>
        </w:rPr>
        <w:drawing>
          <wp:inline distT="0" distB="0" distL="0" distR="0" wp14:anchorId="37E56B1A" wp14:editId="774AA327">
            <wp:extent cx="2583180" cy="1775460"/>
            <wp:effectExtent l="0" t="0" r="7620" b="0"/>
            <wp:docPr id="26" name="Afbeelding 26" descr="ibis budget Brugge Centrum Station (Bruges, Belgium), Bruges hotel  discounts | Hote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bis budget Brugge Centrum Station (Bruges, Belgium), Bruges hotel  discounts | Hotels.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3180" cy="1775460"/>
                    </a:xfrm>
                    <a:prstGeom prst="rect">
                      <a:avLst/>
                    </a:prstGeom>
                    <a:noFill/>
                    <a:ln>
                      <a:noFill/>
                    </a:ln>
                  </pic:spPr>
                </pic:pic>
              </a:graphicData>
            </a:graphic>
          </wp:inline>
        </w:drawing>
      </w:r>
    </w:p>
    <w:p w14:paraId="06FEBF19" w14:textId="77777777" w:rsidR="007813E2" w:rsidRDefault="007813E2" w:rsidP="007813E2">
      <w:r>
        <w:t xml:space="preserve">Alle info : </w:t>
      </w:r>
      <w:hyperlink r:id="rId27" w:history="1">
        <w:r>
          <w:rPr>
            <w:rStyle w:val="Hyperlink"/>
          </w:rPr>
          <w:t>https://all.accor.com/hotel/5046/index.en.shtml</w:t>
        </w:r>
      </w:hyperlink>
    </w:p>
    <w:p w14:paraId="75F5C7B1" w14:textId="77777777" w:rsidR="007813E2" w:rsidRDefault="007813E2" w:rsidP="007813E2">
      <w:pPr>
        <w:rPr>
          <w:sz w:val="28"/>
          <w:szCs w:val="28"/>
        </w:rPr>
      </w:pPr>
      <w:r>
        <w:rPr>
          <w:noProof/>
        </w:rPr>
        <w:drawing>
          <wp:inline distT="0" distB="0" distL="0" distR="0" wp14:anchorId="0561FFCA" wp14:editId="1B9E9C29">
            <wp:extent cx="2468880" cy="1851660"/>
            <wp:effectExtent l="0" t="0" r="7620" b="0"/>
            <wp:docPr id="25" name="Afbeelding 25" descr="C:\Users\BIBAD07\AppData\Local\Microsoft\Windows\INetCache\Content.MSO\9E5833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IBAD07\AppData\Local\Microsoft\Windows\INetCache\Content.MSO\9E5833F1.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70FAD88B" w14:textId="77777777" w:rsidR="007813E2" w:rsidRDefault="007813E2" w:rsidP="007813E2">
      <w:pPr>
        <w:rPr>
          <w:sz w:val="28"/>
          <w:szCs w:val="28"/>
        </w:rPr>
      </w:pPr>
    </w:p>
    <w:p w14:paraId="62524774" w14:textId="77777777" w:rsidR="007813E2" w:rsidRPr="000D38FE" w:rsidRDefault="007813E2" w:rsidP="007813E2">
      <w:pPr>
        <w:rPr>
          <w:lang w:val="fr-BE"/>
        </w:rPr>
      </w:pPr>
      <w:r w:rsidRPr="000D38FE">
        <w:rPr>
          <w:lang w:val="fr-BE"/>
        </w:rPr>
        <w:br w:type="page"/>
      </w:r>
    </w:p>
    <w:p w14:paraId="4BC8289E" w14:textId="098C09D5" w:rsidR="007813E2" w:rsidRPr="00680154" w:rsidRDefault="007813E2" w:rsidP="007813E2">
      <w:pPr>
        <w:rPr>
          <w:sz w:val="28"/>
          <w:szCs w:val="28"/>
        </w:rPr>
      </w:pPr>
      <w:r w:rsidRPr="00680154">
        <w:rPr>
          <w:sz w:val="28"/>
          <w:szCs w:val="28"/>
        </w:rPr>
        <w:lastRenderedPageBreak/>
        <w:br w:type="page"/>
      </w:r>
    </w:p>
    <w:p w14:paraId="542EF231" w14:textId="77777777" w:rsidR="000D38FE" w:rsidRDefault="000D38FE">
      <w:pPr>
        <w:rPr>
          <w:i/>
          <w:sz w:val="24"/>
          <w:szCs w:val="24"/>
          <w:u w:val="single"/>
        </w:rPr>
      </w:pPr>
      <w:r>
        <w:rPr>
          <w:i/>
          <w:sz w:val="24"/>
          <w:szCs w:val="24"/>
          <w:u w:val="single"/>
        </w:rPr>
        <w:lastRenderedPageBreak/>
        <w:br w:type="page"/>
      </w:r>
    </w:p>
    <w:p w14:paraId="307B5CB0" w14:textId="77777777" w:rsidR="00680154" w:rsidRDefault="00680154">
      <w:pPr>
        <w:rPr>
          <w:sz w:val="24"/>
          <w:szCs w:val="24"/>
        </w:rPr>
      </w:pPr>
    </w:p>
    <w:p w14:paraId="644D289E" w14:textId="38B943C5" w:rsidR="002509F7" w:rsidRDefault="002509F7" w:rsidP="002509F7"/>
    <w:p w14:paraId="755E67DA" w14:textId="77777777" w:rsidR="002509F7" w:rsidRDefault="002509F7"/>
    <w:p w14:paraId="4E193A09" w14:textId="28470DD6" w:rsidR="0019725F" w:rsidRDefault="0019725F">
      <w:pPr>
        <w:rPr>
          <w:sz w:val="28"/>
          <w:szCs w:val="28"/>
        </w:rPr>
      </w:pPr>
      <w:r>
        <w:rPr>
          <w:sz w:val="28"/>
          <w:szCs w:val="28"/>
        </w:rPr>
        <w:br w:type="page"/>
      </w:r>
    </w:p>
    <w:p w14:paraId="38D458AA" w14:textId="77777777" w:rsidR="00224746" w:rsidRDefault="00224746"/>
    <w:p w14:paraId="007D992B" w14:textId="77777777" w:rsidR="00224746" w:rsidRPr="000D38FE" w:rsidRDefault="00224746">
      <w:pPr>
        <w:rPr>
          <w:lang w:val="fr-BE"/>
        </w:rPr>
      </w:pPr>
    </w:p>
    <w:p w14:paraId="6D69AEC8" w14:textId="77777777" w:rsidR="00224746" w:rsidRPr="000D38FE" w:rsidRDefault="00224746">
      <w:pPr>
        <w:rPr>
          <w:lang w:val="fr-BE"/>
        </w:rPr>
      </w:pPr>
    </w:p>
    <w:sectPr w:rsidR="00224746" w:rsidRPr="000D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3D"/>
    <w:rsid w:val="00017333"/>
    <w:rsid w:val="00024F9C"/>
    <w:rsid w:val="00060731"/>
    <w:rsid w:val="000D38FE"/>
    <w:rsid w:val="00105B31"/>
    <w:rsid w:val="00163218"/>
    <w:rsid w:val="0019725F"/>
    <w:rsid w:val="001E6E62"/>
    <w:rsid w:val="00224746"/>
    <w:rsid w:val="002509F7"/>
    <w:rsid w:val="00284F7B"/>
    <w:rsid w:val="00303625"/>
    <w:rsid w:val="00307E3D"/>
    <w:rsid w:val="00383C87"/>
    <w:rsid w:val="003844AC"/>
    <w:rsid w:val="003A0F41"/>
    <w:rsid w:val="003C61B2"/>
    <w:rsid w:val="00437680"/>
    <w:rsid w:val="004A7D29"/>
    <w:rsid w:val="00567758"/>
    <w:rsid w:val="005C02AE"/>
    <w:rsid w:val="00630C3D"/>
    <w:rsid w:val="00680154"/>
    <w:rsid w:val="006F3647"/>
    <w:rsid w:val="006F6043"/>
    <w:rsid w:val="007310CD"/>
    <w:rsid w:val="00746F6F"/>
    <w:rsid w:val="007813E2"/>
    <w:rsid w:val="007C6FD6"/>
    <w:rsid w:val="007D2A81"/>
    <w:rsid w:val="00901479"/>
    <w:rsid w:val="00970BE2"/>
    <w:rsid w:val="0099720A"/>
    <w:rsid w:val="009F681C"/>
    <w:rsid w:val="00A12604"/>
    <w:rsid w:val="00A86264"/>
    <w:rsid w:val="00C2031D"/>
    <w:rsid w:val="00C26044"/>
    <w:rsid w:val="00C45ADE"/>
    <w:rsid w:val="00C67A64"/>
    <w:rsid w:val="00D6463A"/>
    <w:rsid w:val="00E923E9"/>
    <w:rsid w:val="00EA0E31"/>
    <w:rsid w:val="00EA756D"/>
    <w:rsid w:val="00FD1093"/>
    <w:rsid w:val="00FE6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0BFA"/>
  <w15:chartTrackingRefBased/>
  <w15:docId w15:val="{8AE486DC-315B-4398-A24E-60168BD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7680"/>
    <w:rPr>
      <w:color w:val="0563C1" w:themeColor="hyperlink"/>
      <w:u w:val="single"/>
    </w:rPr>
  </w:style>
  <w:style w:type="character" w:styleId="Onopgelostemelding">
    <w:name w:val="Unresolved Mention"/>
    <w:basedOn w:val="Standaardalinea-lettertype"/>
    <w:uiPriority w:val="99"/>
    <w:semiHidden/>
    <w:unhideWhenUsed/>
    <w:rsid w:val="0043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eugdherbergen.be/nl/maldegem" TargetMode="External"/><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lakesideparadise.be/" TargetMode="External"/><Relationship Id="rId2" Type="http://schemas.openxmlformats.org/officeDocument/2006/relationships/customXml" Target="../customXml/item2.xml"/><Relationship Id="rId16" Type="http://schemas.openxmlformats.org/officeDocument/2006/relationships/hyperlink" Target="https://www.jeugdherbergen.be/en/brugge-dudzele"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mailto:flabasevents@gmail.com" TargetMode="External"/><Relationship Id="rId19" Type="http://schemas.openxmlformats.org/officeDocument/2006/relationships/hyperlink" Target="https://www.jeugdherbergen.be/nl/brugge" TargetMode="External"/><Relationship Id="rId4" Type="http://schemas.openxmlformats.org/officeDocument/2006/relationships/styles" Target="styles.xml"/><Relationship Id="rId9" Type="http://schemas.openxmlformats.org/officeDocument/2006/relationships/hyperlink" Target="http://www.flabasevents.com" TargetMode="External"/><Relationship Id="rId14" Type="http://schemas.openxmlformats.org/officeDocument/2006/relationships/image" Target="media/image5.jpeg"/><Relationship Id="rId22" Type="http://schemas.openxmlformats.org/officeDocument/2006/relationships/hyperlink" Target="https://www.jeugdherbergen.be/nl/oostende" TargetMode="External"/><Relationship Id="rId27" Type="http://schemas.openxmlformats.org/officeDocument/2006/relationships/hyperlink" Target="https://all.accor.com/hotel/5046/index.en.shtm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F7ACCDFE6F24B93F2C20ED88317B6" ma:contentTypeVersion="9" ma:contentTypeDescription="Een nieuw document maken." ma:contentTypeScope="" ma:versionID="57bf84f3e55987a49193c955b89ddc0f">
  <xsd:schema xmlns:xsd="http://www.w3.org/2001/XMLSchema" xmlns:xs="http://www.w3.org/2001/XMLSchema" xmlns:p="http://schemas.microsoft.com/office/2006/metadata/properties" xmlns:ns3="e580d91b-9a9a-4470-b067-3ac72cbc641f" targetNamespace="http://schemas.microsoft.com/office/2006/metadata/properties" ma:root="true" ma:fieldsID="4c4c41fec30adc13a51635927372d842" ns3:_="">
    <xsd:import namespace="e580d91b-9a9a-4470-b067-3ac72cbc64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d91b-9a9a-4470-b067-3ac72cbc6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EF405-95D5-4EFB-B598-C80574837CA8}">
  <ds:schemaRefs>
    <ds:schemaRef ds:uri="http://schemas.microsoft.com/sharepoint/v3/contenttype/forms"/>
  </ds:schemaRefs>
</ds:datastoreItem>
</file>

<file path=customXml/itemProps2.xml><?xml version="1.0" encoding="utf-8"?>
<ds:datastoreItem xmlns:ds="http://schemas.openxmlformats.org/officeDocument/2006/customXml" ds:itemID="{5320A0D7-12F5-45A8-93AA-38AC06114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2EC45-E537-4012-9DA3-21C24F98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d91b-9a9a-4470-b067-3ac72cbc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Blondeel Bart</dc:creator>
  <cp:keywords/>
  <dc:description/>
  <cp:lastModifiedBy>Blondeel Bart</cp:lastModifiedBy>
  <cp:revision>3</cp:revision>
  <dcterms:created xsi:type="dcterms:W3CDTF">2024-03-13T18:19:00Z</dcterms:created>
  <dcterms:modified xsi:type="dcterms:W3CDTF">2024-03-14T10:18:00Z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0x010100088F7ACCDFE6F24B93F2C20ED88317B6</vt:lpwstr>
  </property>
</Properties>
</file>